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TEST – Lucrul cu date și aplicații de calcul tabelar</w:t>
      </w:r>
    </w:p>
    <w:p>
      <w:r>
        <w:t>1. Care este un exemplu de tip de date numeric?</w:t>
        <w:br/>
        <w:t>A. "15 martie 2024"</w:t>
        <w:br/>
        <w:t>B. "Ana"</w:t>
        <w:br/>
        <w:t>C. 125,7</w:t>
        <w:br/>
        <w:t>D. "Luni"</w:t>
      </w:r>
    </w:p>
    <w:p>
      <w:r>
        <w:t>2. Ce tip de dată reprezintă „25/12/2025”?</w:t>
        <w:br/>
        <w:t>A. Text</w:t>
        <w:br/>
        <w:t>B. Numeric simplu</w:t>
        <w:br/>
        <w:t>C. Dată calendaristică</w:t>
        <w:br/>
        <w:t>D. Logic</w:t>
      </w:r>
    </w:p>
    <w:p>
      <w:r>
        <w:t>3. Ce se întâmplă când sortezi o coloană în ordine crescătoare?</w:t>
        <w:br/>
        <w:t>A. Datele se șterg</w:t>
        <w:br/>
        <w:t>B. Valorile sunt ordonate de la mic la mare / de la A la Z</w:t>
        <w:br/>
        <w:t>C. Se schimbă tipul de date</w:t>
        <w:br/>
        <w:t>D. Coloana devine grafic</w:t>
      </w:r>
    </w:p>
    <w:p>
      <w:r>
        <w:t>4. Ce permite sortarea după mai multe criterii?</w:t>
        <w:br/>
        <w:t>A. Aplicarea simultană a mai multor filtre</w:t>
        <w:br/>
        <w:t>B. Ordine diferită pentru fiecare coloană specificată</w:t>
        <w:br/>
        <w:t>C. Repetarea aceleiași sortări</w:t>
        <w:br/>
        <w:t>D. Crearea unui grafic automat</w:t>
      </w:r>
    </w:p>
    <w:p>
      <w:r>
        <w:t>5. Care funcție calculează suma unui interval?</w:t>
        <w:br/>
        <w:t>A. MIN()</w:t>
        <w:br/>
        <w:t>B. SUM()</w:t>
        <w:br/>
        <w:t>C. MAX()</w:t>
        <w:br/>
        <w:t>D. IF()</w:t>
      </w:r>
    </w:p>
    <w:p>
      <w:r>
        <w:t>6. Ce reprezintă o celulă într-o foaie de calcul?</w:t>
        <w:br/>
        <w:t>A. Un tip de grafic</w:t>
        <w:br/>
        <w:t>B. Intersecția dintre un rând și o coloană</w:t>
        <w:br/>
        <w:t>C. Un fișier separat</w:t>
        <w:br/>
        <w:t>D. O funcție matematică</w:t>
      </w:r>
    </w:p>
    <w:p>
      <w:r>
        <w:t>7. Ce operațiune folosești pentru a copia conținutul unei celule?</w:t>
        <w:br/>
        <w:t>A. Insert</w:t>
        <w:br/>
        <w:t>B. Save As</w:t>
        <w:br/>
        <w:t>C. Copy</w:t>
        <w:br/>
        <w:t>D. Sort</w:t>
      </w:r>
    </w:p>
    <w:p>
      <w:r>
        <w:t>8. Ce înseamnă să redenumești o foaie de calcul?</w:t>
        <w:br/>
        <w:t>A. Să îi schimbi culoarea</w:t>
        <w:br/>
        <w:t>B. Să îi schimbi numele (ex. „Sheet1” → „Vânzări”)</w:t>
        <w:br/>
        <w:t>C. Să o ștergi</w:t>
        <w:br/>
        <w:t>D. Să o exporți în alt program</w:t>
      </w:r>
    </w:p>
    <w:p>
      <w:r>
        <w:t>9. Care este scopul formatării unei celule?</w:t>
        <w:br/>
        <w:t>A. Îi modifici aspectul vizual (aliniere, borduri, culori)</w:t>
        <w:br/>
        <w:t>B. Ștergi toate datele din registru</w:t>
        <w:br/>
        <w:t>C. Creezi automat formule complexe</w:t>
        <w:br/>
        <w:t>D. Activezi modul de prezentare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